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5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"/>
        <w:gridCol w:w="1538"/>
        <w:gridCol w:w="14"/>
        <w:gridCol w:w="1153"/>
        <w:gridCol w:w="1529"/>
        <w:gridCol w:w="1664"/>
        <w:gridCol w:w="1985"/>
        <w:gridCol w:w="1815"/>
        <w:gridCol w:w="1692"/>
        <w:gridCol w:w="1703"/>
        <w:gridCol w:w="2052"/>
        <w:gridCol w:w="24"/>
        <w:gridCol w:w="72"/>
      </w:tblGrid>
      <w:tr w:rsidR="00A42E9A" w:rsidRPr="00A42E9A" w:rsidTr="00B92869">
        <w:trPr>
          <w:gridBefore w:val="1"/>
          <w:wBefore w:w="14" w:type="dxa"/>
          <w:trHeight w:val="300"/>
        </w:trPr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UDA  n. 4</w:t>
            </w:r>
          </w:p>
        </w:tc>
        <w:tc>
          <w:tcPr>
            <w:tcW w:w="125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Titolo  Il corpo in gioco</w:t>
            </w:r>
          </w:p>
        </w:tc>
      </w:tr>
      <w:tr w:rsidR="00B92869" w:rsidRPr="00A42E9A" w:rsidTr="00B92869">
        <w:trPr>
          <w:gridBefore w:val="1"/>
          <w:wBefore w:w="14" w:type="dxa"/>
          <w:trHeight w:val="300"/>
        </w:trPr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42E9A" w:rsidRPr="00A42E9A" w:rsidTr="00B92869">
        <w:trPr>
          <w:gridBefore w:val="1"/>
          <w:wBefore w:w="14" w:type="dxa"/>
          <w:trHeight w:val="315"/>
        </w:trPr>
        <w:tc>
          <w:tcPr>
            <w:tcW w:w="15241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COMPITO UNITARIO</w:t>
            </w:r>
          </w:p>
        </w:tc>
      </w:tr>
      <w:tr w:rsidR="00A42E9A" w:rsidRPr="00A42E9A" w:rsidTr="00B92869">
        <w:trPr>
          <w:gridBefore w:val="1"/>
          <w:wBefore w:w="14" w:type="dxa"/>
          <w:trHeight w:val="1049"/>
        </w:trPr>
        <w:tc>
          <w:tcPr>
            <w:tcW w:w="1524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 fase di lavoro mira 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Pr="00A42E9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sviluppare un'educazione armonica ed integrale di tutti i bambini , attraverso la creazione di un ambiente educativo e di apprendimento positivo e sereno.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Pr="00A42E9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 tale proposito risulta proficuo proporre un compito di realtà che veda impegnati i bambini in attività collaborative in cui il bambino intuisca il potenziale espressivo e comunicativo del proprio corpo come l'esecuzione di un semplice balletto.</w:t>
            </w:r>
          </w:p>
        </w:tc>
      </w:tr>
      <w:tr w:rsidR="00A42E9A" w:rsidRPr="00A42E9A" w:rsidTr="00B92869">
        <w:trPr>
          <w:gridBefore w:val="1"/>
          <w:wBefore w:w="14" w:type="dxa"/>
          <w:trHeight w:val="315"/>
        </w:trPr>
        <w:tc>
          <w:tcPr>
            <w:tcW w:w="15241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COMPETENZE ATTESE</w:t>
            </w:r>
          </w:p>
        </w:tc>
      </w:tr>
      <w:tr w:rsidR="00A42E9A" w:rsidRPr="00A42E9A" w:rsidTr="00B92869">
        <w:trPr>
          <w:gridBefore w:val="1"/>
          <w:wBefore w:w="14" w:type="dxa"/>
          <w:trHeight w:val="618"/>
        </w:trPr>
        <w:tc>
          <w:tcPr>
            <w:tcW w:w="1524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Acquisire e  rafforzare conoscenze e abilità, muovendosi nello spazio in modo sicuro e deciso.</w:t>
            </w:r>
          </w:p>
        </w:tc>
      </w:tr>
      <w:tr w:rsidR="00A42E9A" w:rsidRPr="00A42E9A" w:rsidTr="00B92869">
        <w:trPr>
          <w:gridBefore w:val="1"/>
          <w:wBefore w:w="14" w:type="dxa"/>
          <w:trHeight w:val="315"/>
        </w:trPr>
        <w:tc>
          <w:tcPr>
            <w:tcW w:w="15241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bookmarkStart w:id="0" w:name="RANGE!A11"/>
            <w:r w:rsidRPr="00A42E9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MOTIVAZIONE DEL PERCORSO</w:t>
            </w:r>
            <w:bookmarkEnd w:id="0"/>
          </w:p>
        </w:tc>
      </w:tr>
      <w:tr w:rsidR="00A42E9A" w:rsidRPr="00A42E9A" w:rsidTr="00B92869">
        <w:trPr>
          <w:gridBefore w:val="1"/>
          <w:wBefore w:w="14" w:type="dxa"/>
          <w:trHeight w:val="657"/>
        </w:trPr>
        <w:tc>
          <w:tcPr>
            <w:tcW w:w="1524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 scelta dell'UDA nasce dalla consapevolezza che nella scuola dell'infanzia risulta fondamentale accompagnare il bambino alla scoperta del proprio corpo e corporeità, in quanto è attraverso ciò che i bambini apprendono. E' il primo strumento di relazione con le persone, gli oggetti e l'ambiente circostante.</w:t>
            </w:r>
          </w:p>
        </w:tc>
      </w:tr>
      <w:tr w:rsidR="00A42E9A" w:rsidRPr="00A42E9A" w:rsidTr="00B92869">
        <w:trPr>
          <w:gridBefore w:val="1"/>
          <w:wBefore w:w="14" w:type="dxa"/>
          <w:trHeight w:val="315"/>
        </w:trPr>
        <w:tc>
          <w:tcPr>
            <w:tcW w:w="15241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bookmarkStart w:id="1" w:name="RANGE!A14"/>
            <w:r w:rsidRPr="00A42E9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DESCRIZIONE DEL PERCORSO</w:t>
            </w:r>
            <w:bookmarkEnd w:id="1"/>
          </w:p>
        </w:tc>
      </w:tr>
      <w:tr w:rsidR="00A42E9A" w:rsidRPr="00A42E9A" w:rsidTr="00B92869">
        <w:trPr>
          <w:gridBefore w:val="1"/>
          <w:wBefore w:w="14" w:type="dxa"/>
          <w:trHeight w:val="764"/>
        </w:trPr>
        <w:tc>
          <w:tcPr>
            <w:tcW w:w="1524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Il raccordo tra i vari campi di esperienza farà sì che il bambino potrà avviare quel percorso che lo porterà ad una graduale presa di coscienza di sé, consapevolezza di avere un corpo, riconoscerlo e sentirlo come proprio fino ad una sua completa padronanza nello spazio.</w:t>
            </w:r>
          </w:p>
        </w:tc>
      </w:tr>
      <w:tr w:rsidR="00A42E9A" w:rsidRPr="00A42E9A" w:rsidTr="00B92869">
        <w:trPr>
          <w:gridBefore w:val="1"/>
          <w:wBefore w:w="14" w:type="dxa"/>
          <w:trHeight w:val="315"/>
        </w:trPr>
        <w:tc>
          <w:tcPr>
            <w:tcW w:w="15241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bookmarkStart w:id="2" w:name="RANGE!A17"/>
            <w:r w:rsidRPr="00A42E9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INCLUSIVITA’</w:t>
            </w:r>
            <w:bookmarkEnd w:id="2"/>
          </w:p>
        </w:tc>
      </w:tr>
      <w:tr w:rsidR="00A42E9A" w:rsidRPr="00A42E9A" w:rsidTr="00B92869">
        <w:trPr>
          <w:gridBefore w:val="1"/>
          <w:wBefore w:w="14" w:type="dxa"/>
          <w:trHeight w:val="1200"/>
        </w:trPr>
        <w:tc>
          <w:tcPr>
            <w:tcW w:w="1524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Proposte operative: compagni di classe come risorsa di tutoraggio: lavoro collaborativo, mediatori iconici che decodificano ed interpretano la realtà, letta attraverso immagini fisse che aiutano il bambino in difficoltà ad orientarsi nell'attività con sicurezza ed autonomia; mediatori analogici utilizzati come rinforzo che fingendo la realtà, si rifanno al gioco simbolico e alla simulazione. Nelle sezioni con bambini diversamente abili, oltre ad utilizzare le tecniche sopra citate, è </w:t>
            </w:r>
            <w:proofErr w:type="spellStart"/>
            <w:r w:rsidRPr="00A42E9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previsto,per</w:t>
            </w:r>
            <w:proofErr w:type="spellEnd"/>
            <w:r w:rsidRPr="00A42E9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essi il PEI che favorisce </w:t>
            </w:r>
            <w:proofErr w:type="spellStart"/>
            <w:r w:rsidRPr="00A42E9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inclusività</w:t>
            </w:r>
            <w:proofErr w:type="spellEnd"/>
            <w:r w:rsidRPr="00A42E9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ed integrazione  </w:t>
            </w:r>
          </w:p>
        </w:tc>
      </w:tr>
      <w:tr w:rsidR="00B92869" w:rsidRPr="00A42E9A" w:rsidTr="00B92869">
        <w:trPr>
          <w:gridBefore w:val="1"/>
          <w:wBefore w:w="14" w:type="dxa"/>
          <w:trHeight w:val="300"/>
        </w:trPr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42E9A" w:rsidRPr="00A42E9A" w:rsidTr="00B92869">
        <w:trPr>
          <w:gridBefore w:val="1"/>
          <w:wBefore w:w="14" w:type="dxa"/>
          <w:trHeight w:val="300"/>
        </w:trPr>
        <w:tc>
          <w:tcPr>
            <w:tcW w:w="152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CONTRIBUTO DELLE DISCIPLINE COINVOLTE</w:t>
            </w:r>
          </w:p>
        </w:tc>
      </w:tr>
      <w:tr w:rsidR="00B92869" w:rsidRPr="00A42E9A" w:rsidTr="00B92869">
        <w:trPr>
          <w:gridBefore w:val="1"/>
          <w:gridAfter w:val="1"/>
          <w:wBefore w:w="14" w:type="dxa"/>
          <w:wAfter w:w="72" w:type="dxa"/>
          <w:trHeight w:val="900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lastRenderedPageBreak/>
              <w:t>GRADO SCOLASTICO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CLASSE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DISCIPLINA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NUCLEI TEMATICI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COMPETENZA/E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PROCESSI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COMPITO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ATTIVITA'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STRUMENTI DI VERIFICA E VALUTAZIONE</w:t>
            </w:r>
          </w:p>
        </w:tc>
      </w:tr>
      <w:tr w:rsidR="00B92869" w:rsidRPr="00A42E9A" w:rsidTr="00B92869">
        <w:trPr>
          <w:gridBefore w:val="1"/>
          <w:wBefore w:w="14" w:type="dxa"/>
          <w:trHeight w:val="2608"/>
        </w:trPr>
        <w:tc>
          <w:tcPr>
            <w:tcW w:w="155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5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3 ANNI</w:t>
            </w:r>
          </w:p>
        </w:tc>
        <w:tc>
          <w:tcPr>
            <w:tcW w:w="152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SE’ E L’ALTRO </w:t>
            </w:r>
          </w:p>
        </w:tc>
        <w:tc>
          <w:tcPr>
            <w:tcW w:w="16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1. IDENTITA’</w:t>
            </w:r>
          </w:p>
        </w:tc>
        <w:tc>
          <w:tcPr>
            <w:tcW w:w="198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8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1b.  Sviluppare il senso dell’identità personale.</w:t>
            </w:r>
          </w:p>
        </w:tc>
        <w:tc>
          <w:tcPr>
            <w:tcW w:w="169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Comprensione della differenza di genere</w:t>
            </w:r>
          </w:p>
        </w:tc>
        <w:tc>
          <w:tcPr>
            <w:tcW w:w="17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Giochi di conoscenza e interazione con i compagni.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Lavoro di gruppo per la costru</w:t>
            </w: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zione di sagome di genere</w:t>
            </w:r>
          </w:p>
        </w:tc>
        <w:tc>
          <w:tcPr>
            <w:tcW w:w="2148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A42E9A" w:rsidRPr="00A42E9A" w:rsidRDefault="00A42E9A" w:rsidP="00B92869">
            <w:pPr>
              <w:spacing w:after="0" w:line="240" w:lineRule="auto"/>
              <w:ind w:right="-139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  valutazione : rubriche valutative</w:t>
            </w:r>
          </w:p>
        </w:tc>
      </w:tr>
      <w:tr w:rsidR="00B92869" w:rsidRPr="00A42E9A" w:rsidTr="00B92869">
        <w:trPr>
          <w:gridBefore w:val="1"/>
          <w:wBefore w:w="14" w:type="dxa"/>
          <w:trHeight w:val="3397"/>
        </w:trPr>
        <w:tc>
          <w:tcPr>
            <w:tcW w:w="155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5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4 ANNI                  …………………. 5 ANNI                                 </w:t>
            </w:r>
          </w:p>
        </w:tc>
        <w:tc>
          <w:tcPr>
            <w:tcW w:w="152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SE’ E L’ALTRO </w:t>
            </w:r>
          </w:p>
        </w:tc>
        <w:tc>
          <w:tcPr>
            <w:tcW w:w="16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1. IDENTITA’</w:t>
            </w:r>
          </w:p>
        </w:tc>
        <w:tc>
          <w:tcPr>
            <w:tcW w:w="198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8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1b.(4anni) Integrarsi nella realtà scolastica e sviluppare il senso di appartenenza ad essa.                          1.c (5anni)                Sviluppare il senso di appartenenza al gruppo e alla comunità</w:t>
            </w:r>
          </w:p>
        </w:tc>
        <w:tc>
          <w:tcPr>
            <w:tcW w:w="169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Comprensione dei propri stati d'animo</w:t>
            </w:r>
          </w:p>
        </w:tc>
        <w:tc>
          <w:tcPr>
            <w:tcW w:w="17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Giochi individuali e di gruppo, giochi di cooperazione. Lavoro di gruppo per la costruzione di sagome di genere</w:t>
            </w:r>
          </w:p>
        </w:tc>
        <w:tc>
          <w:tcPr>
            <w:tcW w:w="2148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    valutazione: rubriche di valutazione</w:t>
            </w:r>
          </w:p>
        </w:tc>
      </w:tr>
      <w:tr w:rsidR="00B92869" w:rsidRPr="00A42E9A" w:rsidTr="00B92869">
        <w:trPr>
          <w:gridBefore w:val="1"/>
          <w:wBefore w:w="14" w:type="dxa"/>
          <w:trHeight w:val="2100"/>
        </w:trPr>
        <w:tc>
          <w:tcPr>
            <w:tcW w:w="155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5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3 ANNI</w:t>
            </w:r>
          </w:p>
        </w:tc>
        <w:tc>
          <w:tcPr>
            <w:tcW w:w="152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SE’ E L’ALTRO </w:t>
            </w:r>
          </w:p>
        </w:tc>
        <w:tc>
          <w:tcPr>
            <w:tcW w:w="16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5. AUTONOMIA</w:t>
            </w:r>
          </w:p>
        </w:tc>
        <w:tc>
          <w:tcPr>
            <w:tcW w:w="198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Agire in modo autonomo e consapevole</w:t>
            </w:r>
          </w:p>
        </w:tc>
        <w:tc>
          <w:tcPr>
            <w:tcW w:w="18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5b. Essere autonomo nelle operazioni  di vita quotidiana.</w:t>
            </w:r>
          </w:p>
        </w:tc>
        <w:tc>
          <w:tcPr>
            <w:tcW w:w="169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Consegna di compiti adeguati ai singoli bambini</w:t>
            </w:r>
          </w:p>
        </w:tc>
        <w:tc>
          <w:tcPr>
            <w:tcW w:w="17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Giochi liberi e guidati, attività di routine per il ripristino del materiale utilizzato</w:t>
            </w:r>
          </w:p>
        </w:tc>
        <w:tc>
          <w:tcPr>
            <w:tcW w:w="2148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  valutazione: rubrica valutativa</w:t>
            </w:r>
          </w:p>
        </w:tc>
      </w:tr>
      <w:tr w:rsidR="00B92869" w:rsidRPr="00A42E9A" w:rsidTr="00B92869">
        <w:trPr>
          <w:gridBefore w:val="1"/>
          <w:wBefore w:w="14" w:type="dxa"/>
          <w:trHeight w:val="300"/>
        </w:trPr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92869" w:rsidRPr="00A42E9A" w:rsidTr="00B92869">
        <w:trPr>
          <w:gridBefore w:val="1"/>
          <w:wBefore w:w="14" w:type="dxa"/>
          <w:trHeight w:val="300"/>
        </w:trPr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92869" w:rsidRPr="00A42E9A" w:rsidTr="00B92869">
        <w:trPr>
          <w:gridBefore w:val="1"/>
          <w:wBefore w:w="14" w:type="dxa"/>
          <w:trHeight w:val="900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lastRenderedPageBreak/>
              <w:t>GRADO SCOLASTICO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CLASSE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DISCIPLINA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NUCLEI TEMATICI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COMPETENZA/E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PROCESSI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COMPITO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ATTIVITA'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STRUMENTI DI VERIFICA E VALUTAZIONE</w:t>
            </w:r>
          </w:p>
        </w:tc>
      </w:tr>
      <w:tr w:rsidR="00B92869" w:rsidRPr="00A42E9A" w:rsidTr="00B92869">
        <w:trPr>
          <w:gridBefore w:val="1"/>
          <w:wBefore w:w="14" w:type="dxa"/>
          <w:trHeight w:val="2618"/>
        </w:trPr>
        <w:tc>
          <w:tcPr>
            <w:tcW w:w="155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5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4 ANNI</w:t>
            </w:r>
          </w:p>
        </w:tc>
        <w:tc>
          <w:tcPr>
            <w:tcW w:w="152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SE’ E L’ALTRO </w:t>
            </w:r>
          </w:p>
        </w:tc>
        <w:tc>
          <w:tcPr>
            <w:tcW w:w="16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5. AUTONOMIA</w:t>
            </w:r>
          </w:p>
        </w:tc>
        <w:tc>
          <w:tcPr>
            <w:tcW w:w="198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Agire in modo autonomo e consapevole</w:t>
            </w:r>
          </w:p>
        </w:tc>
        <w:tc>
          <w:tcPr>
            <w:tcW w:w="18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5b. Acquisire una progressiva autonomia rispetto ai propri bisogni personali, all’ambiente, ai materiali.</w:t>
            </w:r>
          </w:p>
        </w:tc>
        <w:tc>
          <w:tcPr>
            <w:tcW w:w="169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Consegna di compiti adeguati ai singoli bambini</w:t>
            </w:r>
          </w:p>
        </w:tc>
        <w:tc>
          <w:tcPr>
            <w:tcW w:w="17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Giochi liberi e guidati, attività di routine per il ripristino del materiale utilizzato, cartellonistica di assegnazione di compiti</w:t>
            </w:r>
          </w:p>
        </w:tc>
        <w:tc>
          <w:tcPr>
            <w:tcW w:w="2148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 valutazione : rubrica valutativa</w:t>
            </w:r>
          </w:p>
        </w:tc>
      </w:tr>
      <w:tr w:rsidR="00B92869" w:rsidRPr="00A42E9A" w:rsidTr="00B92869">
        <w:trPr>
          <w:gridBefore w:val="1"/>
          <w:wBefore w:w="14" w:type="dxa"/>
          <w:trHeight w:val="2825"/>
        </w:trPr>
        <w:tc>
          <w:tcPr>
            <w:tcW w:w="155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5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5 ANNI</w:t>
            </w:r>
          </w:p>
        </w:tc>
        <w:tc>
          <w:tcPr>
            <w:tcW w:w="152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SE’ E L’ALTRO </w:t>
            </w:r>
          </w:p>
        </w:tc>
        <w:tc>
          <w:tcPr>
            <w:tcW w:w="16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5. AUTONOMIA</w:t>
            </w:r>
          </w:p>
        </w:tc>
        <w:tc>
          <w:tcPr>
            <w:tcW w:w="198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Agire in modo autonomo e consapevole</w:t>
            </w:r>
          </w:p>
        </w:tc>
        <w:tc>
          <w:tcPr>
            <w:tcW w:w="18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5a Riconoscere ed agire secondo i valori del rispetto, della collaborazione e dell’amicizia.</w:t>
            </w:r>
          </w:p>
        </w:tc>
        <w:tc>
          <w:tcPr>
            <w:tcW w:w="169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Consegna di compiti adeguati ai singoli bambini</w:t>
            </w:r>
          </w:p>
        </w:tc>
        <w:tc>
          <w:tcPr>
            <w:tcW w:w="17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Giochi liberi e guidati, attività di routine per il ripristino del materiale utilizzato, cartellonistica di assegnazione di compiti, giochi cooperativi</w:t>
            </w:r>
          </w:p>
        </w:tc>
        <w:tc>
          <w:tcPr>
            <w:tcW w:w="2148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 valutazione : rubrica valutativa</w:t>
            </w:r>
          </w:p>
        </w:tc>
      </w:tr>
      <w:tr w:rsidR="00B92869" w:rsidRPr="00A42E9A" w:rsidTr="00B92869">
        <w:trPr>
          <w:gridBefore w:val="1"/>
          <w:wBefore w:w="14" w:type="dxa"/>
          <w:trHeight w:val="1264"/>
        </w:trPr>
        <w:tc>
          <w:tcPr>
            <w:tcW w:w="155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5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3 ANNI</w:t>
            </w:r>
          </w:p>
        </w:tc>
        <w:tc>
          <w:tcPr>
            <w:tcW w:w="152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SE’ E L’ALTRO </w:t>
            </w:r>
          </w:p>
        </w:tc>
        <w:tc>
          <w:tcPr>
            <w:tcW w:w="16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4. REGOLE</w:t>
            </w:r>
          </w:p>
        </w:tc>
        <w:tc>
          <w:tcPr>
            <w:tcW w:w="198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Collaborare e partecipare</w:t>
            </w:r>
          </w:p>
        </w:tc>
        <w:tc>
          <w:tcPr>
            <w:tcW w:w="18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4a.  Conoscere, accettare e rispettare regole condivise.</w:t>
            </w:r>
          </w:p>
        </w:tc>
        <w:tc>
          <w:tcPr>
            <w:tcW w:w="169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Comprensione di semplici regole condivise</w:t>
            </w:r>
          </w:p>
        </w:tc>
        <w:tc>
          <w:tcPr>
            <w:tcW w:w="17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Giochi cooperativi e di socializzazione</w:t>
            </w:r>
          </w:p>
        </w:tc>
        <w:tc>
          <w:tcPr>
            <w:tcW w:w="2148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 Valutazione: rubrica valutativa</w:t>
            </w:r>
          </w:p>
        </w:tc>
      </w:tr>
      <w:tr w:rsidR="00B92869" w:rsidRPr="00A42E9A" w:rsidTr="00B92869">
        <w:trPr>
          <w:gridBefore w:val="1"/>
          <w:wBefore w:w="14" w:type="dxa"/>
          <w:trHeight w:val="1415"/>
        </w:trPr>
        <w:tc>
          <w:tcPr>
            <w:tcW w:w="155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5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4 ANNI</w:t>
            </w:r>
          </w:p>
        </w:tc>
        <w:tc>
          <w:tcPr>
            <w:tcW w:w="152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SE’ E L’ALTRO </w:t>
            </w:r>
          </w:p>
        </w:tc>
        <w:tc>
          <w:tcPr>
            <w:tcW w:w="16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4. REGOLE</w:t>
            </w:r>
          </w:p>
        </w:tc>
        <w:tc>
          <w:tcPr>
            <w:tcW w:w="198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Collaborare e partecipare</w:t>
            </w:r>
          </w:p>
        </w:tc>
        <w:tc>
          <w:tcPr>
            <w:tcW w:w="18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4a.  Rispettare i tempi dell’ascolto e della comunicazione.</w:t>
            </w:r>
          </w:p>
        </w:tc>
        <w:tc>
          <w:tcPr>
            <w:tcW w:w="169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Comprensione di  regole condivise: rispettare il proprio turno durante il gioco </w:t>
            </w:r>
          </w:p>
        </w:tc>
        <w:tc>
          <w:tcPr>
            <w:tcW w:w="17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Giochi di ascolto e comprensioni di consegne </w:t>
            </w:r>
          </w:p>
        </w:tc>
        <w:tc>
          <w:tcPr>
            <w:tcW w:w="2148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 Valutazione: rubrica valutativa</w:t>
            </w:r>
          </w:p>
        </w:tc>
      </w:tr>
      <w:tr w:rsidR="00B92869" w:rsidRPr="00A42E9A" w:rsidTr="00B92869">
        <w:trPr>
          <w:gridBefore w:val="1"/>
          <w:wBefore w:w="14" w:type="dxa"/>
          <w:trHeight w:val="300"/>
        </w:trPr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92869" w:rsidRPr="00A42E9A" w:rsidTr="00B92869">
        <w:trPr>
          <w:gridBefore w:val="1"/>
          <w:wBefore w:w="14" w:type="dxa"/>
          <w:trHeight w:val="300"/>
        </w:trPr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92869" w:rsidRPr="00A42E9A" w:rsidTr="00B92869">
        <w:trPr>
          <w:gridBefore w:val="1"/>
          <w:wBefore w:w="14" w:type="dxa"/>
          <w:trHeight w:val="900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lastRenderedPageBreak/>
              <w:t>GRADO SCOLASTICO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CLASSE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DISCIPLINA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NUCLEI TEMATICI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COMPETENZA/E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PROCESSI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COMPITO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ATTIVITA'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STRUMENTI DI VERIFICA E VALUTAZIONE</w:t>
            </w:r>
          </w:p>
        </w:tc>
      </w:tr>
      <w:tr w:rsidR="00B92869" w:rsidRPr="00A42E9A" w:rsidTr="00B92869">
        <w:trPr>
          <w:gridBefore w:val="1"/>
          <w:wBefore w:w="14" w:type="dxa"/>
          <w:trHeight w:val="1909"/>
        </w:trPr>
        <w:tc>
          <w:tcPr>
            <w:tcW w:w="155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5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5 ANNI</w:t>
            </w:r>
          </w:p>
        </w:tc>
        <w:tc>
          <w:tcPr>
            <w:tcW w:w="152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SE’ E L’ALTRO </w:t>
            </w:r>
          </w:p>
        </w:tc>
        <w:tc>
          <w:tcPr>
            <w:tcW w:w="16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4. REGOLE</w:t>
            </w:r>
          </w:p>
        </w:tc>
        <w:tc>
          <w:tcPr>
            <w:tcW w:w="198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Collaborare e partecipare</w:t>
            </w:r>
          </w:p>
        </w:tc>
        <w:tc>
          <w:tcPr>
            <w:tcW w:w="18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4b Adeguare il proprio comportamento ad una situazione.</w:t>
            </w:r>
          </w:p>
        </w:tc>
        <w:tc>
          <w:tcPr>
            <w:tcW w:w="169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Comprensione di  regole condivise: rispettare il proprio turno durante il gioco e negli interventi di discussione</w:t>
            </w:r>
          </w:p>
        </w:tc>
        <w:tc>
          <w:tcPr>
            <w:tcW w:w="17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Giochi di ascolto e comprensioni di consegne </w:t>
            </w:r>
          </w:p>
        </w:tc>
        <w:tc>
          <w:tcPr>
            <w:tcW w:w="2148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 Valutazione: rubrica valutativa</w:t>
            </w:r>
          </w:p>
        </w:tc>
      </w:tr>
      <w:tr w:rsidR="00B92869" w:rsidRPr="00A42E9A" w:rsidTr="00B92869">
        <w:trPr>
          <w:gridBefore w:val="1"/>
          <w:wBefore w:w="14" w:type="dxa"/>
          <w:trHeight w:val="1656"/>
        </w:trPr>
        <w:tc>
          <w:tcPr>
            <w:tcW w:w="155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5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3 ANNI</w:t>
            </w:r>
          </w:p>
        </w:tc>
        <w:tc>
          <w:tcPr>
            <w:tcW w:w="152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SE’ E L’ALTRO </w:t>
            </w:r>
          </w:p>
        </w:tc>
        <w:tc>
          <w:tcPr>
            <w:tcW w:w="16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3. DIVERSITA’</w:t>
            </w:r>
          </w:p>
        </w:tc>
        <w:tc>
          <w:tcPr>
            <w:tcW w:w="198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Collaborare e partecipare</w:t>
            </w:r>
          </w:p>
        </w:tc>
        <w:tc>
          <w:tcPr>
            <w:tcW w:w="18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3a. Stabilire relazioni positive con gli adulti, i compagni e l’ambiente scolastico.</w:t>
            </w:r>
          </w:p>
        </w:tc>
        <w:tc>
          <w:tcPr>
            <w:tcW w:w="169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Promozioni di atteggiamenti positivi verso gli altri</w:t>
            </w:r>
          </w:p>
        </w:tc>
        <w:tc>
          <w:tcPr>
            <w:tcW w:w="17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Giochi con regole e di socializzazione </w:t>
            </w:r>
          </w:p>
        </w:tc>
        <w:tc>
          <w:tcPr>
            <w:tcW w:w="2148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 Valutazione: rubrica valutativa</w:t>
            </w:r>
          </w:p>
        </w:tc>
      </w:tr>
      <w:tr w:rsidR="00B92869" w:rsidRPr="00A42E9A" w:rsidTr="00B92869">
        <w:trPr>
          <w:gridBefore w:val="1"/>
          <w:wBefore w:w="14" w:type="dxa"/>
          <w:trHeight w:val="1025"/>
        </w:trPr>
        <w:tc>
          <w:tcPr>
            <w:tcW w:w="155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5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4 ANNI</w:t>
            </w:r>
          </w:p>
        </w:tc>
        <w:tc>
          <w:tcPr>
            <w:tcW w:w="152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SE’ E L’ALTRO </w:t>
            </w:r>
          </w:p>
        </w:tc>
        <w:tc>
          <w:tcPr>
            <w:tcW w:w="16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3. DIVERSITA’</w:t>
            </w:r>
          </w:p>
        </w:tc>
        <w:tc>
          <w:tcPr>
            <w:tcW w:w="198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Collaborare e partecipare</w:t>
            </w:r>
          </w:p>
        </w:tc>
        <w:tc>
          <w:tcPr>
            <w:tcW w:w="18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3a. Riconoscere ed accettare le diversità.</w:t>
            </w:r>
          </w:p>
        </w:tc>
        <w:tc>
          <w:tcPr>
            <w:tcW w:w="169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Promozioni di atteggiamenti positivi verso gli altri</w:t>
            </w:r>
          </w:p>
        </w:tc>
        <w:tc>
          <w:tcPr>
            <w:tcW w:w="17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Giochi con regole e di socializzazione </w:t>
            </w:r>
          </w:p>
        </w:tc>
        <w:tc>
          <w:tcPr>
            <w:tcW w:w="2148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 Valutazione: rubrica valutativa</w:t>
            </w:r>
          </w:p>
        </w:tc>
      </w:tr>
      <w:tr w:rsidR="00B92869" w:rsidRPr="00A42E9A" w:rsidTr="00B92869">
        <w:trPr>
          <w:gridBefore w:val="1"/>
          <w:wBefore w:w="14" w:type="dxa"/>
          <w:trHeight w:val="1919"/>
        </w:trPr>
        <w:tc>
          <w:tcPr>
            <w:tcW w:w="155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5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5 ANNI</w:t>
            </w:r>
          </w:p>
        </w:tc>
        <w:tc>
          <w:tcPr>
            <w:tcW w:w="152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SE’ E L’ALTRO </w:t>
            </w:r>
          </w:p>
        </w:tc>
        <w:tc>
          <w:tcPr>
            <w:tcW w:w="16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3. DIVERSITA’</w:t>
            </w:r>
          </w:p>
        </w:tc>
        <w:tc>
          <w:tcPr>
            <w:tcW w:w="198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Collaborare e partecipare</w:t>
            </w:r>
          </w:p>
        </w:tc>
        <w:tc>
          <w:tcPr>
            <w:tcW w:w="18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3a. Maturare un atteggiamento di rispetto verso la diversità fisica, culturale e religiosa.</w:t>
            </w:r>
          </w:p>
        </w:tc>
        <w:tc>
          <w:tcPr>
            <w:tcW w:w="169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Favoreggiamento di atteggiamenti di rispetto verso le diversità fisiche e culturali</w:t>
            </w:r>
          </w:p>
        </w:tc>
        <w:tc>
          <w:tcPr>
            <w:tcW w:w="17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Giochi cooperativi, ascolto di racconti inerenti al rispetto, conversazioni</w:t>
            </w:r>
          </w:p>
        </w:tc>
        <w:tc>
          <w:tcPr>
            <w:tcW w:w="2148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 Valutazione: rubrica valutativa</w:t>
            </w:r>
          </w:p>
        </w:tc>
      </w:tr>
      <w:tr w:rsidR="00B92869" w:rsidRPr="00A42E9A" w:rsidTr="00B92869">
        <w:trPr>
          <w:gridBefore w:val="1"/>
          <w:wBefore w:w="14" w:type="dxa"/>
          <w:trHeight w:val="1550"/>
        </w:trPr>
        <w:tc>
          <w:tcPr>
            <w:tcW w:w="155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5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3 ANNI</w:t>
            </w:r>
          </w:p>
        </w:tc>
        <w:tc>
          <w:tcPr>
            <w:tcW w:w="152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LA CONOSCENZA DEL MONDO</w:t>
            </w:r>
          </w:p>
        </w:tc>
        <w:tc>
          <w:tcPr>
            <w:tcW w:w="16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4. LA LATERALITA’</w:t>
            </w:r>
          </w:p>
        </w:tc>
        <w:tc>
          <w:tcPr>
            <w:tcW w:w="198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Acquisire ed interpretare l’informazione</w:t>
            </w:r>
          </w:p>
        </w:tc>
        <w:tc>
          <w:tcPr>
            <w:tcW w:w="18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4a. Coordinare i movimenti  del proprio corpo.</w:t>
            </w:r>
          </w:p>
        </w:tc>
        <w:tc>
          <w:tcPr>
            <w:tcW w:w="169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Avvio alla coordinazione di movimenti del proprio corpo </w:t>
            </w:r>
          </w:p>
        </w:tc>
        <w:tc>
          <w:tcPr>
            <w:tcW w:w="17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Giochi motori </w:t>
            </w:r>
            <w:proofErr w:type="spellStart"/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attia</w:t>
            </w:r>
            <w:proofErr w:type="spellEnd"/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sviluppare e rafforzare gli schemi motori di base</w:t>
            </w:r>
          </w:p>
        </w:tc>
        <w:tc>
          <w:tcPr>
            <w:tcW w:w="2148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B92869" w:rsidRPr="00A42E9A" w:rsidTr="00B92869">
        <w:trPr>
          <w:gridBefore w:val="1"/>
          <w:wBefore w:w="14" w:type="dxa"/>
          <w:trHeight w:val="300"/>
        </w:trPr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92869" w:rsidRPr="00A42E9A" w:rsidTr="00B92869">
        <w:trPr>
          <w:gridBefore w:val="1"/>
          <w:wBefore w:w="14" w:type="dxa"/>
          <w:trHeight w:val="900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lastRenderedPageBreak/>
              <w:t>GRADO SCOLASTICO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CLASSE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DISCIPLINA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NUCLEI TEMATICI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COMPETENZA/E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PROCESSI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COMPITO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ATTIVITA'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STRUMENTI DI VERIFICA E VALUTAZIONE</w:t>
            </w:r>
          </w:p>
        </w:tc>
      </w:tr>
      <w:tr w:rsidR="00B92869" w:rsidRPr="00A42E9A" w:rsidTr="00B92869">
        <w:trPr>
          <w:gridBefore w:val="1"/>
          <w:wBefore w:w="14" w:type="dxa"/>
          <w:trHeight w:val="1500"/>
        </w:trPr>
        <w:tc>
          <w:tcPr>
            <w:tcW w:w="155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5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4 ANNI</w:t>
            </w:r>
          </w:p>
        </w:tc>
        <w:tc>
          <w:tcPr>
            <w:tcW w:w="152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LA CONOSCENZA DEL MONDO</w:t>
            </w:r>
          </w:p>
        </w:tc>
        <w:tc>
          <w:tcPr>
            <w:tcW w:w="16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5. LA LATERALITA’</w:t>
            </w:r>
          </w:p>
        </w:tc>
        <w:tc>
          <w:tcPr>
            <w:tcW w:w="198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Acquisire ed interpretare l’informazione</w:t>
            </w:r>
          </w:p>
        </w:tc>
        <w:tc>
          <w:tcPr>
            <w:tcW w:w="18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5a. Eseguire un percorso seguendo le indicazioni.</w:t>
            </w:r>
          </w:p>
        </w:tc>
        <w:tc>
          <w:tcPr>
            <w:tcW w:w="169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Coordinazione dei movimenti del proprio corpo in situazi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o</w:t>
            </w: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ne statica e dinamica</w:t>
            </w:r>
          </w:p>
        </w:tc>
        <w:tc>
          <w:tcPr>
            <w:tcW w:w="17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Giochi motori, esecuzione di sem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plici percorsi guidati e non</w:t>
            </w:r>
          </w:p>
        </w:tc>
        <w:tc>
          <w:tcPr>
            <w:tcW w:w="2148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B92869" w:rsidRPr="00A42E9A" w:rsidTr="00B92869">
        <w:trPr>
          <w:gridBefore w:val="1"/>
          <w:wBefore w:w="14" w:type="dxa"/>
          <w:trHeight w:val="1200"/>
        </w:trPr>
        <w:tc>
          <w:tcPr>
            <w:tcW w:w="155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5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2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5b. Coordinare il proprio corpo in situazione statica e dinamica.</w:t>
            </w:r>
          </w:p>
        </w:tc>
        <w:tc>
          <w:tcPr>
            <w:tcW w:w="169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92869" w:rsidRPr="00A42E9A" w:rsidTr="00B92869">
        <w:trPr>
          <w:gridBefore w:val="1"/>
          <w:wBefore w:w="14" w:type="dxa"/>
          <w:trHeight w:val="3026"/>
        </w:trPr>
        <w:tc>
          <w:tcPr>
            <w:tcW w:w="155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5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5 ANNI</w:t>
            </w:r>
          </w:p>
        </w:tc>
        <w:tc>
          <w:tcPr>
            <w:tcW w:w="152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LA CONOSCENZA DEL MONDO</w:t>
            </w:r>
          </w:p>
        </w:tc>
        <w:tc>
          <w:tcPr>
            <w:tcW w:w="16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5. LA LATERALITA’</w:t>
            </w:r>
          </w:p>
        </w:tc>
        <w:tc>
          <w:tcPr>
            <w:tcW w:w="198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Acquisire ed interpretare l’informazione</w:t>
            </w:r>
          </w:p>
        </w:tc>
        <w:tc>
          <w:tcPr>
            <w:tcW w:w="18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5b. Collocare se stesso in base ai concetti di lateralità.</w:t>
            </w:r>
          </w:p>
        </w:tc>
        <w:tc>
          <w:tcPr>
            <w:tcW w:w="169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E816CB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Padroneggiamen</w:t>
            </w:r>
            <w:r w:rsidR="00A42E9A"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to</w:t>
            </w:r>
            <w:proofErr w:type="spellEnd"/>
            <w:r w:rsidR="00A42E9A"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degli schemi motori in situazione statica, dinamica e rispetto ai concetti di lateralità</w:t>
            </w:r>
          </w:p>
        </w:tc>
        <w:tc>
          <w:tcPr>
            <w:tcW w:w="17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Giochi di movimento guidati e non . Giochi finalizzati ad una presa di coscienza dell'unità del corpo e delle diverse posizioni dello stesso nello spazio  </w:t>
            </w:r>
          </w:p>
        </w:tc>
        <w:tc>
          <w:tcPr>
            <w:tcW w:w="2148" w:type="dxa"/>
            <w:gridSpan w:val="3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B92869" w:rsidRPr="00A42E9A" w:rsidTr="00B92869">
        <w:trPr>
          <w:gridAfter w:val="2"/>
          <w:wAfter w:w="96" w:type="dxa"/>
          <w:trHeight w:val="2760"/>
        </w:trPr>
        <w:tc>
          <w:tcPr>
            <w:tcW w:w="1552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3 ANNI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IMMAGINI, SUONI, COLORI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1. ESPRIMERSI E COMUNICARE CREATIVAMEN-TE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Collaborare e partecipare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1d. Interagire con i compagni, in modo libero e guidato.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Lavoro di gruppo : manipolazione di materiali diversi (pasta di sale, pongo,) Utilizzazione di diverse tecniche per rappresentare il proprio vissuto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Mosaico di tappi colorati, collage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B92869" w:rsidRPr="00A42E9A" w:rsidTr="00B92869">
        <w:trPr>
          <w:gridAfter w:val="2"/>
          <w:wAfter w:w="96" w:type="dxa"/>
          <w:trHeight w:val="300"/>
        </w:trPr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92869" w:rsidRPr="00A42E9A" w:rsidTr="00B92869">
        <w:trPr>
          <w:gridAfter w:val="2"/>
          <w:wAfter w:w="96" w:type="dxa"/>
          <w:trHeight w:val="900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lastRenderedPageBreak/>
              <w:t>GRADO SCOLASTICO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CLASSE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DISCIPLINA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NUCLEI TEMATICI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COMPETENZA/E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PROCESSI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COMPITO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ATTIVITA'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STRUMENTI DI VERIFICA E VALUTAZIONE</w:t>
            </w:r>
          </w:p>
        </w:tc>
      </w:tr>
      <w:tr w:rsidR="00B92869" w:rsidRPr="00A42E9A" w:rsidTr="00B92869">
        <w:trPr>
          <w:gridAfter w:val="2"/>
          <w:wAfter w:w="96" w:type="dxa"/>
          <w:trHeight w:val="1909"/>
        </w:trPr>
        <w:tc>
          <w:tcPr>
            <w:tcW w:w="1552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4 ANNI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IMMAGINI, SUONI, COLORI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1. ESPRIMERSI E COMUNICARE CREATIVAMEN-TE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Collaborare e partecipare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1c. Partecipare a giochi di ruolo.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Conversazioni guidate e non . Utilizzazione di diverse tecniche per ra</w:t>
            </w:r>
            <w:r w:rsidR="00387EF7">
              <w:rPr>
                <w:rFonts w:ascii="Calibri" w:eastAsia="Times New Roman" w:hAnsi="Calibri" w:cs="Calibri"/>
                <w:color w:val="000000"/>
                <w:lang w:eastAsia="it-IT"/>
              </w:rPr>
              <w:t>ppresentare il proprio vissuto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Collage di tappi colorati, manipolare con pasta di sale, plastilina, rappresentazione del proprio vissuto con tecniche diverse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B92869" w:rsidRPr="00A42E9A" w:rsidTr="00B92869">
        <w:trPr>
          <w:gridAfter w:val="2"/>
          <w:wAfter w:w="96" w:type="dxa"/>
          <w:trHeight w:val="2039"/>
        </w:trPr>
        <w:tc>
          <w:tcPr>
            <w:tcW w:w="155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7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5 ANNI</w:t>
            </w:r>
          </w:p>
        </w:tc>
        <w:tc>
          <w:tcPr>
            <w:tcW w:w="152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IMMAGINI, SUONI, COLORI  </w:t>
            </w:r>
          </w:p>
        </w:tc>
        <w:tc>
          <w:tcPr>
            <w:tcW w:w="16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1. ESPRIMERSI E COMUNICARE CREATIVAMEN-TE</w:t>
            </w:r>
          </w:p>
        </w:tc>
        <w:tc>
          <w:tcPr>
            <w:tcW w:w="198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Collaborare e partecipare</w:t>
            </w:r>
          </w:p>
        </w:tc>
        <w:tc>
          <w:tcPr>
            <w:tcW w:w="18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1b. Utilizzare i diversi linguaggi del corpo, per potersi  esprimere.</w:t>
            </w:r>
          </w:p>
        </w:tc>
        <w:tc>
          <w:tcPr>
            <w:tcW w:w="169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Conversazioni guidate e non . Utilizzazione di diverse tecniche per rappresentare il proprio vissut</w:t>
            </w:r>
            <w:r w:rsidR="00387EF7">
              <w:rPr>
                <w:rFonts w:ascii="Calibri" w:eastAsia="Times New Roman" w:hAnsi="Calibri" w:cs="Calibri"/>
                <w:color w:val="000000"/>
                <w:lang w:eastAsia="it-IT"/>
              </w:rPr>
              <w:t>o</w:t>
            </w:r>
          </w:p>
        </w:tc>
        <w:tc>
          <w:tcPr>
            <w:tcW w:w="17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Collage di tappi colorati, manipolazione con pasta di sale, plastilina, rappresentazione del proprio vissuto con tecniche diverse</w:t>
            </w:r>
          </w:p>
        </w:tc>
        <w:tc>
          <w:tcPr>
            <w:tcW w:w="205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B92869" w:rsidRPr="00A42E9A" w:rsidTr="00B92869">
        <w:trPr>
          <w:gridAfter w:val="2"/>
          <w:wAfter w:w="96" w:type="dxa"/>
          <w:trHeight w:val="1528"/>
        </w:trPr>
        <w:tc>
          <w:tcPr>
            <w:tcW w:w="155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7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3 ANNI</w:t>
            </w:r>
          </w:p>
        </w:tc>
        <w:tc>
          <w:tcPr>
            <w:tcW w:w="152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CORPO E IL MOVIMENTO </w:t>
            </w:r>
          </w:p>
        </w:tc>
        <w:tc>
          <w:tcPr>
            <w:tcW w:w="16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1. IO CORPOREO E AUTONOMIA</w:t>
            </w:r>
          </w:p>
        </w:tc>
        <w:tc>
          <w:tcPr>
            <w:tcW w:w="198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Comunicare </w:t>
            </w:r>
          </w:p>
        </w:tc>
        <w:tc>
          <w:tcPr>
            <w:tcW w:w="18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1a. Percepire il proprio sé corporeo nella sua globalità, in rapporto con gli altri.</w:t>
            </w:r>
          </w:p>
        </w:tc>
        <w:tc>
          <w:tcPr>
            <w:tcW w:w="169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Orientarsi nello spazio da solo e con i coetanei</w:t>
            </w:r>
          </w:p>
        </w:tc>
        <w:tc>
          <w:tcPr>
            <w:tcW w:w="17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Giochi di coordinazione e di movimento da solo e con  gli altri, giochi liberi</w:t>
            </w:r>
          </w:p>
        </w:tc>
        <w:tc>
          <w:tcPr>
            <w:tcW w:w="205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 rubriche valutative</w:t>
            </w:r>
          </w:p>
        </w:tc>
      </w:tr>
      <w:tr w:rsidR="00B92869" w:rsidRPr="00A42E9A" w:rsidTr="00B92869">
        <w:trPr>
          <w:gridAfter w:val="2"/>
          <w:wAfter w:w="96" w:type="dxa"/>
          <w:trHeight w:val="1594"/>
        </w:trPr>
        <w:tc>
          <w:tcPr>
            <w:tcW w:w="1552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4 ANNI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CORPO E IL MOVIMENTO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1. IO CORPOREO E AUTONOMIA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Acquisire ed interpretare l’informazione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1a. Conoscere e prendere coscienza del proprio sé corporeo.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Vivere es</w:t>
            </w:r>
            <w:r w:rsidR="00387EF7"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erienze motorie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Giochi di movimento e di coordinazione, giochi di riordino del materiale ludico della sezione, giochi liberi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E816CB" w:rsidRPr="00A42E9A" w:rsidTr="006D7F88">
        <w:trPr>
          <w:gridAfter w:val="2"/>
          <w:wAfter w:w="96" w:type="dxa"/>
          <w:trHeight w:val="900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lastRenderedPageBreak/>
              <w:t>GRADO SCOLASTICO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CLASSE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DISCIPLINA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NUCLEI TEMATICI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COMPETENZA/E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PROCESSI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COMPITO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ATTIVITA'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STRUMENTI DI VERIFICA E VALUTAZIONE</w:t>
            </w:r>
          </w:p>
        </w:tc>
      </w:tr>
      <w:tr w:rsidR="00B92869" w:rsidRPr="00A42E9A" w:rsidTr="00B92869">
        <w:trPr>
          <w:gridAfter w:val="2"/>
          <w:wAfter w:w="96" w:type="dxa"/>
          <w:trHeight w:val="1557"/>
        </w:trPr>
        <w:tc>
          <w:tcPr>
            <w:tcW w:w="1552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5 ANNI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CORPO E IL MOVIMENTO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1. IO CORPOREO E AUTONOMIA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Acquisire ed interpretare l’informazione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1b. Percepire il proprio corpo come espressione della personalità.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Vivere esperienze motorie in situazioni statiche e dinamiche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Giochi di movimento e di coordinazione, gare e percorsi da eseguire in tempi stabiliti, giochi liberi</w:t>
            </w:r>
          </w:p>
          <w:p w:rsidR="00E816CB" w:rsidRDefault="00E816CB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E816CB" w:rsidRDefault="00E816CB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E816CB" w:rsidRPr="00A42E9A" w:rsidRDefault="00E816CB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B92869" w:rsidRPr="00A42E9A" w:rsidTr="00E816CB">
        <w:trPr>
          <w:gridAfter w:val="2"/>
          <w:wAfter w:w="96" w:type="dxa"/>
          <w:trHeight w:val="3991"/>
        </w:trPr>
        <w:tc>
          <w:tcPr>
            <w:tcW w:w="155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665769" w:rsidRDefault="00665769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7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665769" w:rsidRDefault="00665769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3 ANNI</w:t>
            </w:r>
          </w:p>
        </w:tc>
        <w:tc>
          <w:tcPr>
            <w:tcW w:w="152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665769" w:rsidRDefault="00665769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CORPO E IL MOVIMENTO </w:t>
            </w:r>
          </w:p>
        </w:tc>
        <w:tc>
          <w:tcPr>
            <w:tcW w:w="16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665769" w:rsidRDefault="00665769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2. IDENTITA’ CURA PERSONALE ALIMENTAZIO-NE</w:t>
            </w:r>
          </w:p>
        </w:tc>
        <w:tc>
          <w:tcPr>
            <w:tcW w:w="198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665769" w:rsidRDefault="00665769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8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665769" w:rsidRDefault="00665769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2d. Riconoscere la propria identità  sessuale.</w:t>
            </w:r>
          </w:p>
        </w:tc>
        <w:tc>
          <w:tcPr>
            <w:tcW w:w="169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665769" w:rsidRDefault="00665769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Riconoscimento della propria identità sessuale, avvio alla conoscenza di comportamenti corretti riguardo la propria igiene e la cura di sé</w:t>
            </w:r>
          </w:p>
        </w:tc>
        <w:tc>
          <w:tcPr>
            <w:tcW w:w="17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665769" w:rsidRDefault="00665769" w:rsidP="00387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665769" w:rsidRDefault="00A42E9A" w:rsidP="00E816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Racconti tematici, costruzioni ed osservazioni di sagome di genere,  gi</w:t>
            </w:r>
            <w:r w:rsidR="00387EF7">
              <w:rPr>
                <w:rFonts w:ascii="Calibri" w:eastAsia="Times New Roman" w:hAnsi="Calibri" w:cs="Calibri"/>
                <w:color w:val="000000"/>
                <w:lang w:eastAsia="it-IT"/>
              </w:rPr>
              <w:t>ochi mirati per l'identificazio</w:t>
            </w: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ne sessuale, conversazioni sui comportamenti corretti, riguardo la propria igiene e cura di sé</w:t>
            </w:r>
          </w:p>
          <w:p w:rsidR="00E816CB" w:rsidRDefault="00E816CB" w:rsidP="00E816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E816CB" w:rsidRDefault="00E816CB" w:rsidP="00E816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E816CB" w:rsidRDefault="00E816CB" w:rsidP="00E816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E816CB" w:rsidRDefault="00E816CB" w:rsidP="00E816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E816CB" w:rsidRDefault="00E816CB" w:rsidP="00E816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E816CB" w:rsidRPr="00A42E9A" w:rsidRDefault="00E816CB" w:rsidP="00E816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5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665769" w:rsidRDefault="00665769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E816CB" w:rsidRPr="00A42E9A" w:rsidTr="006D7F88">
        <w:trPr>
          <w:gridAfter w:val="2"/>
          <w:wAfter w:w="96" w:type="dxa"/>
          <w:trHeight w:val="900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lastRenderedPageBreak/>
              <w:t>GRADO SCOLASTICO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CLASSE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DISCIPLINA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NUCLEI TEMATICI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COMPETENZA/E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PROCESSI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COMPITO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ATTIVITA'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STRUMENTI DI VERIFICA E VALUTAZIONE</w:t>
            </w:r>
          </w:p>
        </w:tc>
      </w:tr>
      <w:tr w:rsidR="00B92869" w:rsidRPr="00A42E9A" w:rsidTr="00E816CB">
        <w:trPr>
          <w:gridAfter w:val="2"/>
          <w:wAfter w:w="96" w:type="dxa"/>
          <w:trHeight w:val="3258"/>
        </w:trPr>
        <w:tc>
          <w:tcPr>
            <w:tcW w:w="155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7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4 ANNI</w:t>
            </w:r>
          </w:p>
        </w:tc>
        <w:tc>
          <w:tcPr>
            <w:tcW w:w="152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CORPO E IL MOVIMENTO </w:t>
            </w:r>
          </w:p>
        </w:tc>
        <w:tc>
          <w:tcPr>
            <w:tcW w:w="16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2. IDENTITA’ CURA PERSONALE ALIMENTAZIO-NE</w:t>
            </w:r>
          </w:p>
        </w:tc>
        <w:tc>
          <w:tcPr>
            <w:tcW w:w="198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8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2c. Distinguere le caratteristiche fisiche e sessuali maschili da quelle femminili.</w:t>
            </w:r>
          </w:p>
        </w:tc>
        <w:tc>
          <w:tcPr>
            <w:tcW w:w="169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665769" w:rsidRPr="00A42E9A" w:rsidRDefault="00A42E9A" w:rsidP="00E816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Costruzione ed osservazioni di sagome di genere, comprensione di conversazioni e racconti tematici sulle differenze di genere e sui comportamenti corretti riguardo l'igiene e la cura di </w:t>
            </w:r>
            <w:proofErr w:type="spellStart"/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sè</w:t>
            </w:r>
            <w:proofErr w:type="spellEnd"/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E816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Racconti tematici, costruzioni ed osservazioni di sagome di genere,  gi</w:t>
            </w:r>
            <w:r w:rsidR="00E816CB">
              <w:rPr>
                <w:rFonts w:ascii="Calibri" w:eastAsia="Times New Roman" w:hAnsi="Calibri" w:cs="Calibri"/>
                <w:color w:val="000000"/>
                <w:lang w:eastAsia="it-IT"/>
              </w:rPr>
              <w:t>ochi mirati per l'identificazio</w:t>
            </w: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ne sessuale Conversazioni sui comportamenti corretti, riguardo la propria igiene e cura di sé</w:t>
            </w:r>
          </w:p>
        </w:tc>
        <w:tc>
          <w:tcPr>
            <w:tcW w:w="205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B92869" w:rsidRPr="00A42E9A" w:rsidTr="00E816CB">
        <w:trPr>
          <w:gridAfter w:val="2"/>
          <w:wAfter w:w="96" w:type="dxa"/>
          <w:trHeight w:val="70"/>
        </w:trPr>
        <w:tc>
          <w:tcPr>
            <w:tcW w:w="1552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5 ANNI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CORPO E IL MOVIMENTO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2. IDENTITA’ CURA PERSONALE ALIMENTAZIO-NE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2c. Avere consapevolezza  della propria identità sessuale  e quella degli altri.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Utilizzo   di sagome di genere  in modo appropriato… Rafforzamento della conoscenza della propria identità sessuale e quella degli altri e dei comportamenti corretti riguardo la propria igiene e cura di </w:t>
            </w:r>
            <w:proofErr w:type="spellStart"/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sè</w:t>
            </w:r>
            <w:proofErr w:type="spellEnd"/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665769" w:rsidRPr="00A42E9A" w:rsidRDefault="00A42E9A" w:rsidP="00E816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Drammatizza-zioni, giochi di ruolo, giochi mirati per il rafforzamento della propria identit</w:t>
            </w:r>
            <w:r w:rsidR="00387EF7">
              <w:rPr>
                <w:rFonts w:ascii="Calibri" w:eastAsia="Times New Roman" w:hAnsi="Calibri" w:cs="Calibri"/>
                <w:color w:val="000000"/>
                <w:lang w:eastAsia="it-IT"/>
              </w:rPr>
              <w:t>à sessuale, per il riconoscimen</w:t>
            </w: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to e la denominazione delle principali parti del corpo su se stesso e sugli altr</w:t>
            </w:r>
            <w:r w:rsidR="00387EF7"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,              conversazioni sui comportamenti corre</w:t>
            </w:r>
            <w:r w:rsidR="00E816C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tti, riguardo la propria igiene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E816CB" w:rsidRPr="00A42E9A" w:rsidTr="006D7F88">
        <w:trPr>
          <w:gridAfter w:val="2"/>
          <w:wAfter w:w="96" w:type="dxa"/>
          <w:trHeight w:val="900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lastRenderedPageBreak/>
              <w:t>GRADO SCOLASTICO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CLASSE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DISCIPLINA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NUCLEI TEMATICI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COMPETENZA/E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PROCESSI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COMPITO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ATTIVITA'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STRUMENTI DI VERIFICA E VALUTAZIONE</w:t>
            </w:r>
          </w:p>
        </w:tc>
      </w:tr>
      <w:tr w:rsidR="00B92869" w:rsidRPr="00A42E9A" w:rsidTr="00B92869">
        <w:trPr>
          <w:gridAfter w:val="2"/>
          <w:wAfter w:w="96" w:type="dxa"/>
          <w:trHeight w:val="1857"/>
        </w:trPr>
        <w:tc>
          <w:tcPr>
            <w:tcW w:w="1552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3 ANNI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CORPO E IL MOVIMENTO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3. ESPERIENZE MOTORIE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Acquisire ed interpretare l’informazione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3b. Usare i sensi per esplorare.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Esplorazione dell'ambiente con i cinque sensi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Conversazioni sui sensi, giochi di esplorazione con i cinque sensi memorizzazione di semplici filastrocche e poesie</w:t>
            </w:r>
          </w:p>
          <w:p w:rsidR="00665769" w:rsidRDefault="00665769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665769" w:rsidRPr="00A42E9A" w:rsidRDefault="00665769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B92869" w:rsidRPr="00A42E9A" w:rsidTr="00B92869">
        <w:trPr>
          <w:gridAfter w:val="2"/>
          <w:wAfter w:w="96" w:type="dxa"/>
          <w:trHeight w:val="2974"/>
        </w:trPr>
        <w:tc>
          <w:tcPr>
            <w:tcW w:w="155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7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4 ANNI</w:t>
            </w:r>
          </w:p>
        </w:tc>
        <w:tc>
          <w:tcPr>
            <w:tcW w:w="152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CORPO E IL MOVIMENTO </w:t>
            </w:r>
          </w:p>
        </w:tc>
        <w:tc>
          <w:tcPr>
            <w:tcW w:w="16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3. ESPERIENZE MOTORIE</w:t>
            </w:r>
          </w:p>
        </w:tc>
        <w:tc>
          <w:tcPr>
            <w:tcW w:w="198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8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3a.  Coordinare i propri movimenti,  rispetto allo spazio, ai compagni e alle richieste dell’insegnante</w:t>
            </w:r>
          </w:p>
        </w:tc>
        <w:tc>
          <w:tcPr>
            <w:tcW w:w="169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Utilizzo del proprio corpo in relazione a comandi dati e a schemi prestabiliti e non</w:t>
            </w:r>
          </w:p>
        </w:tc>
        <w:tc>
          <w:tcPr>
            <w:tcW w:w="17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Default="00A42E9A" w:rsidP="0066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Giochi di movimento atti a rafforzare gli schemi motori di base, giochi imitativi, giochi sulla mimica facciale, esplorazione con i cinque </w:t>
            </w:r>
            <w:r w:rsidR="00665769">
              <w:rPr>
                <w:rFonts w:ascii="Calibri" w:eastAsia="Times New Roman" w:hAnsi="Calibri" w:cs="Calibri"/>
                <w:color w:val="000000"/>
                <w:lang w:eastAsia="it-IT"/>
              </w:rPr>
              <w:t>sensi, schede strutturate e non. M</w:t>
            </w: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emorizzazione di filastrocche e poesie</w:t>
            </w:r>
          </w:p>
          <w:p w:rsidR="00E816CB" w:rsidRDefault="00E816CB" w:rsidP="0066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E816CB" w:rsidRDefault="00E816CB" w:rsidP="0066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E816CB" w:rsidRDefault="00E816CB" w:rsidP="0066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E816CB" w:rsidRDefault="00E816CB" w:rsidP="0066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E816CB" w:rsidRPr="00A42E9A" w:rsidRDefault="00E816CB" w:rsidP="00665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5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E816CB" w:rsidRPr="00A42E9A" w:rsidTr="006D7F88">
        <w:trPr>
          <w:gridAfter w:val="2"/>
          <w:wAfter w:w="96" w:type="dxa"/>
          <w:trHeight w:val="900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lastRenderedPageBreak/>
              <w:t>GRADO SCOLASTICO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CLASSE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DISCIPLINA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NUCLEI TEMATICI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COMPETENZA/E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PROCESSI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COMPITO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ATTIVITA'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E816CB" w:rsidRPr="00A42E9A" w:rsidRDefault="00E816CB" w:rsidP="006D7F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STRUMENTI DI VERIFICA E VALUTAZIONE</w:t>
            </w:r>
          </w:p>
        </w:tc>
      </w:tr>
      <w:tr w:rsidR="00B92869" w:rsidRPr="00A42E9A" w:rsidTr="00B92869">
        <w:trPr>
          <w:gridAfter w:val="2"/>
          <w:wAfter w:w="96" w:type="dxa"/>
          <w:trHeight w:val="5526"/>
        </w:trPr>
        <w:tc>
          <w:tcPr>
            <w:tcW w:w="1552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5 ANNI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CORPO E IL MOVIMENTO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3. ESPERIENZE MOTORIE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3a. Coordinare i propri movimenti a livello dinamico e posturale.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Capacità di padroneggiare     gli schemi motori statici e dinamici di base .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Esecuzioni di movimenti e azioni motorie che richiedono l'associazione delle diverse parti del corpo, esecuzioni di semplici percorsi, giochi motori. Schede strutturate e non. Conversazione  sui cinque sensi e sperimentazione delle loro funzioni attraverso "giochi esplorativi". Osservazione e discriminazione degli organi interni. Memo-</w:t>
            </w:r>
            <w:proofErr w:type="spellStart"/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rizzazioni</w:t>
            </w:r>
            <w:proofErr w:type="spellEnd"/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poesie e filastrocche</w:t>
            </w:r>
          </w:p>
          <w:p w:rsidR="00E816CB" w:rsidRPr="00A42E9A" w:rsidRDefault="00E816CB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B92869" w:rsidRPr="00A42E9A" w:rsidTr="00B92869">
        <w:trPr>
          <w:gridAfter w:val="2"/>
          <w:wAfter w:w="96" w:type="dxa"/>
          <w:trHeight w:val="300"/>
        </w:trPr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E816CB" w:rsidRPr="00A42E9A" w:rsidRDefault="00E816CB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92869" w:rsidRPr="00A42E9A" w:rsidTr="00B92869">
        <w:trPr>
          <w:gridAfter w:val="2"/>
          <w:wAfter w:w="96" w:type="dxa"/>
          <w:trHeight w:val="900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lastRenderedPageBreak/>
              <w:t>GRADO SCOLASTICO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CLASSE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DISCIPLINA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NUCLEI TEMATICI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COMPETENZA/E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PROCESSI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COMPITO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ATTIVITA'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STRUMENTI DI VERIFICA E VALUTAZIONE</w:t>
            </w:r>
          </w:p>
        </w:tc>
      </w:tr>
      <w:tr w:rsidR="00B92869" w:rsidRPr="00A42E9A" w:rsidTr="00B92869">
        <w:trPr>
          <w:gridAfter w:val="2"/>
          <w:wAfter w:w="96" w:type="dxa"/>
          <w:trHeight w:val="1500"/>
        </w:trPr>
        <w:tc>
          <w:tcPr>
            <w:tcW w:w="1552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5 ANNI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CORPO E IL MOVIMENTO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3. ESPERIENZE MOTORIE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3e. Padroneggiare schemi  ed esperienze motorie nuove.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Capacità di padroneggiare schemi corporei ed esperienze motorie nuove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             Giochi motori statici e dinamici di base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B92869" w:rsidRPr="00A42E9A" w:rsidTr="00B92869">
        <w:trPr>
          <w:gridAfter w:val="2"/>
          <w:wAfter w:w="96" w:type="dxa"/>
          <w:trHeight w:val="2114"/>
        </w:trPr>
        <w:tc>
          <w:tcPr>
            <w:tcW w:w="155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7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3 ANNI</w:t>
            </w:r>
          </w:p>
        </w:tc>
        <w:tc>
          <w:tcPr>
            <w:tcW w:w="152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CORPO E IL MOVIMENTO </w:t>
            </w:r>
          </w:p>
        </w:tc>
        <w:tc>
          <w:tcPr>
            <w:tcW w:w="16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5. RAPPRESENTA-ZIONE CORPOREA</w:t>
            </w:r>
          </w:p>
        </w:tc>
        <w:tc>
          <w:tcPr>
            <w:tcW w:w="198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Acquisire ed interpretare l’informazione</w:t>
            </w:r>
          </w:p>
        </w:tc>
        <w:tc>
          <w:tcPr>
            <w:tcW w:w="18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5d. Interagire negli scambi comunicativi, utilizzando un linguaggio appropriato alle diverse situazioni.</w:t>
            </w:r>
          </w:p>
        </w:tc>
        <w:tc>
          <w:tcPr>
            <w:tcW w:w="169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Avvio alla capacità di interagire con gli altri</w:t>
            </w:r>
          </w:p>
        </w:tc>
        <w:tc>
          <w:tcPr>
            <w:tcW w:w="17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Conversazion</w:t>
            </w:r>
            <w:r w:rsidR="00E816CB">
              <w:rPr>
                <w:rFonts w:ascii="Calibri" w:eastAsia="Times New Roman" w:hAnsi="Calibri" w:cs="Calibri"/>
                <w:color w:val="000000"/>
                <w:lang w:eastAsia="it-IT"/>
              </w:rPr>
              <w:t>i e domande guida, memorizzazio</w:t>
            </w: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ne di semplici filastrocche e poesie</w:t>
            </w:r>
          </w:p>
        </w:tc>
        <w:tc>
          <w:tcPr>
            <w:tcW w:w="205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B92869" w:rsidRPr="00A42E9A" w:rsidTr="00B92869">
        <w:trPr>
          <w:gridAfter w:val="2"/>
          <w:wAfter w:w="96" w:type="dxa"/>
          <w:trHeight w:val="1840"/>
        </w:trPr>
        <w:tc>
          <w:tcPr>
            <w:tcW w:w="155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7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4 ANNI</w:t>
            </w:r>
          </w:p>
        </w:tc>
        <w:tc>
          <w:tcPr>
            <w:tcW w:w="152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CORPO E IL MOVIMENTO </w:t>
            </w:r>
          </w:p>
        </w:tc>
        <w:tc>
          <w:tcPr>
            <w:tcW w:w="16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5. RAPPRESENTA-ZIONE CORPOREA</w:t>
            </w:r>
          </w:p>
        </w:tc>
        <w:tc>
          <w:tcPr>
            <w:tcW w:w="198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Acquisire ed interpretare l’informazione</w:t>
            </w:r>
          </w:p>
        </w:tc>
        <w:tc>
          <w:tcPr>
            <w:tcW w:w="18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5a. Sviluppare la motricità fine della mano.</w:t>
            </w:r>
          </w:p>
        </w:tc>
        <w:tc>
          <w:tcPr>
            <w:tcW w:w="169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Avvio allo sviluppo della motricità fine della mano</w:t>
            </w:r>
          </w:p>
        </w:tc>
        <w:tc>
          <w:tcPr>
            <w:tcW w:w="17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Attività manipolative e grafico-pittoriche atte ad avviare una buona  coordinazione oculo-manuale e sviluppare la motricità fine</w:t>
            </w:r>
          </w:p>
          <w:p w:rsidR="00665769" w:rsidRPr="00A42E9A" w:rsidRDefault="00665769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5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B92869" w:rsidRPr="00A42E9A" w:rsidTr="00B92869">
        <w:trPr>
          <w:gridAfter w:val="2"/>
          <w:wAfter w:w="96" w:type="dxa"/>
          <w:trHeight w:val="2124"/>
        </w:trPr>
        <w:tc>
          <w:tcPr>
            <w:tcW w:w="1552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4 ANNI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CORPO E IL MOVIMENTO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5. RAPPRESENTA-ZIONE CORPOREA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Acquisire ed interpretare l’informazione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5b. Rappresentare graficamente lo schema corporeo.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Capacità di rappresentare il proprio schema corporeo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665769" w:rsidRPr="00A42E9A" w:rsidRDefault="00A42E9A" w:rsidP="00E816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Rappresentazione del proprio schema corporeo con diverse tecniche, ricerca e ritaglio di figure uma</w:t>
            </w:r>
            <w:r w:rsidR="00665769">
              <w:rPr>
                <w:rFonts w:ascii="Calibri" w:eastAsia="Times New Roman" w:hAnsi="Calibri" w:cs="Calibri"/>
                <w:color w:val="000000"/>
                <w:lang w:eastAsia="it-IT"/>
              </w:rPr>
              <w:t>ne cartacee e loro ricomposizio</w:t>
            </w: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ne su cartoncini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B92869" w:rsidRPr="00A42E9A" w:rsidTr="00B92869">
        <w:trPr>
          <w:gridAfter w:val="2"/>
          <w:wAfter w:w="96" w:type="dxa"/>
          <w:trHeight w:val="900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lastRenderedPageBreak/>
              <w:t>GRADO SCOLASTICO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CLASSE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DISCIPLINA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NUCLEI TEMATICI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COMPETENZA/E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PROCESSI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COMPITO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ATTIVITA'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STRUMENTI DI VERIFICA E VALUTAZIONE</w:t>
            </w:r>
          </w:p>
        </w:tc>
      </w:tr>
      <w:tr w:rsidR="00B92869" w:rsidRPr="00A42E9A" w:rsidTr="00B92869">
        <w:trPr>
          <w:gridAfter w:val="2"/>
          <w:wAfter w:w="96" w:type="dxa"/>
          <w:trHeight w:val="1840"/>
        </w:trPr>
        <w:tc>
          <w:tcPr>
            <w:tcW w:w="1552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5 ANNI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CORPO E IL MOVIMENTO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5. RAPPRESENTA-ZIONE CORPOREA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Acquisire ed interpretare l’informazione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5a. Maturare una positiva motricità fine.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Capacità di ricopiare e scrivere semplici parole e numeri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Attività manipolative e grafico-pittoriche atte a maturare competenze di coordinazione oculo-manuale e di motricità fine</w:t>
            </w:r>
          </w:p>
          <w:p w:rsidR="00416D2A" w:rsidRPr="00A42E9A" w:rsidRDefault="00416D2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B92869" w:rsidRPr="00A42E9A" w:rsidTr="00B92869">
        <w:trPr>
          <w:gridAfter w:val="2"/>
          <w:wAfter w:w="96" w:type="dxa"/>
          <w:trHeight w:val="2716"/>
        </w:trPr>
        <w:tc>
          <w:tcPr>
            <w:tcW w:w="1552" w:type="dxa"/>
            <w:gridSpan w:val="2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5 ANNI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CORPO E IL MOVIMENTO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5. RAPPRESENTA-ZIONE CORPOREA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Acquisire ed interpretare l’informazione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5c. Rappresentare in modo completo lo schema corporeo in stasi e in movimento.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Utilizzo dello schema corporeo in tutti i suoi ambiti: in stasi e in movimento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416D2A" w:rsidRPr="00A42E9A" w:rsidRDefault="00A42E9A" w:rsidP="00E816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Rappresenta-zione del proprio schema corporeo con diverse tecniche grafico-pittoriche. Costruzione su  cartoncino delle sagome snodate di un bambino/a, giochi motori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B92869" w:rsidRPr="00A42E9A" w:rsidTr="00B92869">
        <w:trPr>
          <w:gridAfter w:val="2"/>
          <w:wAfter w:w="96" w:type="dxa"/>
          <w:trHeight w:val="2974"/>
        </w:trPr>
        <w:tc>
          <w:tcPr>
            <w:tcW w:w="155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7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3 ANNI</w:t>
            </w:r>
          </w:p>
        </w:tc>
        <w:tc>
          <w:tcPr>
            <w:tcW w:w="152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 DISCORSI E LE PAROLE </w:t>
            </w:r>
          </w:p>
        </w:tc>
        <w:tc>
          <w:tcPr>
            <w:tcW w:w="16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1. ASCOLTO E PARLATO</w:t>
            </w:r>
          </w:p>
        </w:tc>
        <w:tc>
          <w:tcPr>
            <w:tcW w:w="198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Individuare collegamenti e relazioni</w:t>
            </w:r>
          </w:p>
        </w:tc>
        <w:tc>
          <w:tcPr>
            <w:tcW w:w="18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1c. Parlare e farsi capire: comunicare con i coetanei e gli adulti. </w:t>
            </w:r>
          </w:p>
        </w:tc>
        <w:tc>
          <w:tcPr>
            <w:tcW w:w="169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Comunicazione di bisogni ed emozioni</w:t>
            </w:r>
          </w:p>
        </w:tc>
        <w:tc>
          <w:tcPr>
            <w:tcW w:w="17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416D2A" w:rsidRPr="00A42E9A" w:rsidRDefault="00A42E9A" w:rsidP="00E816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Conversazioni guidate e non, verbalizzazioni di emozioni, lavori di gruppo: realizzazione di cartelloni sulle emozioni(espressioni del volto), costruzioni di tessere per ricostruire volti e corpi</w:t>
            </w:r>
          </w:p>
        </w:tc>
        <w:tc>
          <w:tcPr>
            <w:tcW w:w="205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B92869" w:rsidRPr="00A42E9A" w:rsidTr="00B92869">
        <w:trPr>
          <w:gridAfter w:val="2"/>
          <w:wAfter w:w="96" w:type="dxa"/>
          <w:trHeight w:val="900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bookmarkStart w:id="3" w:name="_GoBack"/>
            <w:bookmarkEnd w:id="3"/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lastRenderedPageBreak/>
              <w:t>GRADO SCOLASTICO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CLASSE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DISCIPLINA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NUCLEI TEMATICI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COMPETENZA/E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PROCESSI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COMPITO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ATTIVITA'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A42E9A" w:rsidRPr="00A42E9A" w:rsidRDefault="00A42E9A" w:rsidP="00A42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STRUMENTI DI VERIFICA E VALUTAZIONE</w:t>
            </w:r>
          </w:p>
        </w:tc>
      </w:tr>
      <w:tr w:rsidR="00B92869" w:rsidRPr="00A42E9A" w:rsidTr="00B92869">
        <w:trPr>
          <w:gridAfter w:val="2"/>
          <w:wAfter w:w="96" w:type="dxa"/>
          <w:trHeight w:val="1982"/>
        </w:trPr>
        <w:tc>
          <w:tcPr>
            <w:tcW w:w="155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7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4 ANNI</w:t>
            </w:r>
          </w:p>
        </w:tc>
        <w:tc>
          <w:tcPr>
            <w:tcW w:w="152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 DISCORSI E LE PAROLE </w:t>
            </w:r>
          </w:p>
        </w:tc>
        <w:tc>
          <w:tcPr>
            <w:tcW w:w="16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1. ASCOLTO E PARLATO</w:t>
            </w:r>
          </w:p>
        </w:tc>
        <w:tc>
          <w:tcPr>
            <w:tcW w:w="198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Individuare collegamenti e relazioni</w:t>
            </w:r>
          </w:p>
        </w:tc>
        <w:tc>
          <w:tcPr>
            <w:tcW w:w="18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1c  Esprimere e comunicare le esperienze personali, in forma comprensibile e corretta</w:t>
            </w:r>
          </w:p>
        </w:tc>
        <w:tc>
          <w:tcPr>
            <w:tcW w:w="169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Comunicazioni di esperienze personali </w:t>
            </w:r>
          </w:p>
        </w:tc>
        <w:tc>
          <w:tcPr>
            <w:tcW w:w="17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416D2A" w:rsidP="00416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Conversazioni guidate e non. D</w:t>
            </w:r>
            <w:r w:rsidR="00A42E9A"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isegni liberi e proposti con rel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ativa verbalizzazio</w:t>
            </w:r>
            <w:r w:rsidR="00A42E9A"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ne di ciò che si è prodotto</w:t>
            </w:r>
          </w:p>
        </w:tc>
        <w:tc>
          <w:tcPr>
            <w:tcW w:w="205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B92869" w:rsidRPr="00A42E9A" w:rsidTr="00B92869">
        <w:trPr>
          <w:gridAfter w:val="2"/>
          <w:wAfter w:w="96" w:type="dxa"/>
          <w:trHeight w:val="1800"/>
        </w:trPr>
        <w:tc>
          <w:tcPr>
            <w:tcW w:w="1552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7" w:type="dxa"/>
            <w:gridSpan w:val="2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5 ANNI</w:t>
            </w:r>
          </w:p>
        </w:tc>
        <w:tc>
          <w:tcPr>
            <w:tcW w:w="152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 DISCORSI E LE PAROLE </w:t>
            </w:r>
          </w:p>
        </w:tc>
        <w:tc>
          <w:tcPr>
            <w:tcW w:w="16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1. ASCOLTO E PARLATO</w:t>
            </w:r>
          </w:p>
        </w:tc>
        <w:tc>
          <w:tcPr>
            <w:tcW w:w="198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Individuare collegamenti e relazioni</w:t>
            </w:r>
          </w:p>
        </w:tc>
        <w:tc>
          <w:tcPr>
            <w:tcW w:w="181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1e Parlare, descrivere, raccontare dialogare con i grandi e i piccoli.</w:t>
            </w:r>
          </w:p>
        </w:tc>
        <w:tc>
          <w:tcPr>
            <w:tcW w:w="169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Comunicazioni (con tutti)efficaci e comprensibili di bisogni e di esperienze personali </w:t>
            </w:r>
          </w:p>
        </w:tc>
        <w:tc>
          <w:tcPr>
            <w:tcW w:w="17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Conversazioni guidate e n</w:t>
            </w:r>
            <w:r w:rsidR="00416D2A">
              <w:rPr>
                <w:rFonts w:ascii="Calibri" w:eastAsia="Times New Roman" w:hAnsi="Calibri" w:cs="Calibri"/>
                <w:color w:val="000000"/>
                <w:lang w:eastAsia="it-IT"/>
              </w:rPr>
              <w:t>o</w:t>
            </w: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n con adulti e coetanei</w:t>
            </w:r>
          </w:p>
        </w:tc>
        <w:tc>
          <w:tcPr>
            <w:tcW w:w="205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A42E9A" w:rsidRPr="00A42E9A" w:rsidRDefault="00A42E9A" w:rsidP="00A42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2E9A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</w:tbl>
    <w:p w:rsidR="0052326A" w:rsidRDefault="0052326A"/>
    <w:sectPr w:rsidR="0052326A" w:rsidSect="00A42E9A">
      <w:footerReference w:type="default" r:id="rId7"/>
      <w:pgSz w:w="16838" w:h="11906" w:orient="landscape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E26" w:rsidRDefault="001E0E26" w:rsidP="00A42E9A">
      <w:pPr>
        <w:spacing w:after="0" w:line="240" w:lineRule="auto"/>
      </w:pPr>
      <w:r>
        <w:separator/>
      </w:r>
    </w:p>
  </w:endnote>
  <w:endnote w:type="continuationSeparator" w:id="0">
    <w:p w:rsidR="001E0E26" w:rsidRDefault="001E0E26" w:rsidP="00A4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774384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87EF7" w:rsidRDefault="00387EF7">
            <w:pPr>
              <w:pStyle w:val="Pidipagina"/>
              <w:jc w:val="right"/>
            </w:pPr>
            <w:r w:rsidRPr="00A42E9A">
              <w:rPr>
                <w:bCs/>
                <w:sz w:val="24"/>
                <w:szCs w:val="24"/>
              </w:rPr>
              <w:fldChar w:fldCharType="begin"/>
            </w:r>
            <w:r w:rsidRPr="00A42E9A">
              <w:rPr>
                <w:bCs/>
              </w:rPr>
              <w:instrText>PAGE</w:instrText>
            </w:r>
            <w:r w:rsidRPr="00A42E9A">
              <w:rPr>
                <w:bCs/>
                <w:sz w:val="24"/>
                <w:szCs w:val="24"/>
              </w:rPr>
              <w:fldChar w:fldCharType="separate"/>
            </w:r>
            <w:r w:rsidR="00E816CB">
              <w:rPr>
                <w:bCs/>
                <w:noProof/>
              </w:rPr>
              <w:t>13</w:t>
            </w:r>
            <w:r w:rsidRPr="00A42E9A">
              <w:rPr>
                <w:bCs/>
                <w:sz w:val="24"/>
                <w:szCs w:val="24"/>
              </w:rPr>
              <w:fldChar w:fldCharType="end"/>
            </w:r>
            <w:r w:rsidRPr="00A42E9A">
              <w:rPr>
                <w:bCs/>
                <w:sz w:val="24"/>
                <w:szCs w:val="24"/>
              </w:rPr>
              <w:t>/</w:t>
            </w:r>
            <w:r w:rsidRPr="00A42E9A">
              <w:rPr>
                <w:bCs/>
                <w:sz w:val="24"/>
                <w:szCs w:val="24"/>
              </w:rPr>
              <w:fldChar w:fldCharType="begin"/>
            </w:r>
            <w:r w:rsidRPr="00A42E9A">
              <w:rPr>
                <w:bCs/>
              </w:rPr>
              <w:instrText>NUMPAGES</w:instrText>
            </w:r>
            <w:r w:rsidRPr="00A42E9A">
              <w:rPr>
                <w:bCs/>
                <w:sz w:val="24"/>
                <w:szCs w:val="24"/>
              </w:rPr>
              <w:fldChar w:fldCharType="separate"/>
            </w:r>
            <w:r w:rsidR="00E816CB">
              <w:rPr>
                <w:bCs/>
                <w:noProof/>
              </w:rPr>
              <w:t>13</w:t>
            </w:r>
            <w:r w:rsidRPr="00A42E9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87EF7" w:rsidRDefault="00387E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E26" w:rsidRDefault="001E0E26" w:rsidP="00A42E9A">
      <w:pPr>
        <w:spacing w:after="0" w:line="240" w:lineRule="auto"/>
      </w:pPr>
      <w:r>
        <w:separator/>
      </w:r>
    </w:p>
  </w:footnote>
  <w:footnote w:type="continuationSeparator" w:id="0">
    <w:p w:rsidR="001E0E26" w:rsidRDefault="001E0E26" w:rsidP="00A42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9A"/>
    <w:rsid w:val="001E0E26"/>
    <w:rsid w:val="00387EF7"/>
    <w:rsid w:val="00416D2A"/>
    <w:rsid w:val="0052326A"/>
    <w:rsid w:val="00665769"/>
    <w:rsid w:val="00A42E9A"/>
    <w:rsid w:val="00B92869"/>
    <w:rsid w:val="00E8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2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2E9A"/>
  </w:style>
  <w:style w:type="paragraph" w:styleId="Pidipagina">
    <w:name w:val="footer"/>
    <w:basedOn w:val="Normale"/>
    <w:link w:val="PidipaginaCarattere"/>
    <w:uiPriority w:val="99"/>
    <w:unhideWhenUsed/>
    <w:rsid w:val="00A42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2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2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2E9A"/>
  </w:style>
  <w:style w:type="paragraph" w:styleId="Pidipagina">
    <w:name w:val="footer"/>
    <w:basedOn w:val="Normale"/>
    <w:link w:val="PidipaginaCarattere"/>
    <w:uiPriority w:val="99"/>
    <w:unhideWhenUsed/>
    <w:rsid w:val="00A42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2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13</Pages>
  <Words>2666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3</cp:revision>
  <cp:lastPrinted>2018-02-01T14:53:00Z</cp:lastPrinted>
  <dcterms:created xsi:type="dcterms:W3CDTF">2018-02-01T14:14:00Z</dcterms:created>
  <dcterms:modified xsi:type="dcterms:W3CDTF">2018-02-01T14:53:00Z</dcterms:modified>
</cp:coreProperties>
</file>